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A513574" w14:textId="3527F9A8" w:rsidR="00196197" w:rsidRDefault="00196197">
      <w:r>
        <w:rPr>
          <w:noProof/>
        </w:rPr>
        <w:drawing>
          <wp:inline distT="0" distB="0" distL="0" distR="0" wp14:anchorId="15B038E0" wp14:editId="0C67E1C5">
            <wp:extent cx="6612032" cy="4952365"/>
            <wp:effectExtent l="0" t="0" r="0" b="635"/>
            <wp:docPr id="2079084968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22796" cy="4960427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sectPr w:rsidR="0019619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96197"/>
    <w:rsid w:val="00196197"/>
    <w:rsid w:val="00A429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  <w14:docId w14:val="2832AD0A"/>
  <w15:chartTrackingRefBased/>
  <w15:docId w15:val="{B5B26336-5E66-48C9-BABA-8923A1C7E9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196197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19619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196197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196197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196197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196197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196197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196197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196197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96197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196197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196197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196197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196197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196197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196197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196197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196197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196197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19619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196197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196197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19619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196197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196197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196197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196197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196197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196197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Bethany Bethlehem Lutheran</dc:creator>
  <cp:keywords/>
  <dc:description/>
  <cp:lastModifiedBy>Bethany Bethlehem Lutheran</cp:lastModifiedBy>
  <cp:revision>2</cp:revision>
  <dcterms:created xsi:type="dcterms:W3CDTF">2025-02-19T16:41:00Z</dcterms:created>
  <dcterms:modified xsi:type="dcterms:W3CDTF">2025-02-19T16:41:00Z</dcterms:modified>
</cp:coreProperties>
</file>